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B4AA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УТВЕРЖДЕНО </w:t>
      </w: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FB4AA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приказом от 28.12.2017 г. № 653</w:t>
      </w: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B4AA9" w:rsidRPr="00FB4AA9" w:rsidRDefault="00FB4AA9" w:rsidP="00FB4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E8D" w:rsidRDefault="00FB4AA9" w:rsidP="00FB4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B4AA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Положение о защите и порядке обработки персональных данных субъектов в </w:t>
      </w: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FB4AA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МОБУ СОШ № 8 им. А.Г. Ломакина</w:t>
      </w:r>
    </w:p>
    <w:p w:rsidR="00FB4AA9" w:rsidRPr="00FB4AA9" w:rsidRDefault="00FB4AA9" w:rsidP="00FB4AA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B4AA9" w:rsidRDefault="00FB4AA9" w:rsidP="00FB4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Default="00FB4AA9" w:rsidP="00FB4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1.Общие положения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1.1. Настоящее положение разработано в соответствии с законодательством Российской Федерации, в том числе Конституцией Российской Федерации, Гражданским кодексом Российской Федерации, Трудовым кодексом Российской Федерации, федеральным законом Российской Федерации от 06.04.2011 №149-ФЗ «Об информации, информационных технологиях и о защите информации», федеральным законом Российской Федерации от 27.07.2006 №152-ФЗ «О персональных данных» и иными нормативно-правовыми актами   (далее по тексту – законодательство) и устанавливает единый порядок работы с персональными данными (далее – </w:t>
      </w:r>
      <w:proofErr w:type="spell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работников и иных физических лиц (далее - субъектов), обрабатываемыми в МОБУ СОШ № 8 им. А.Г. Ломакина.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1.2. Принятие настоящего Положения преследует следующие цели: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от несанкционированного доступа и разглашения;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защиты прав и свобод субъектов при обработке 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МОБУ СОШ № 8 им. А.Г. Ломакина;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предотвращение и выявление нарушений законодательства о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устранение последствий выявленных нарушений;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установление мер ответственности работников, имеющих допуск и доступ к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 невыполнение/нарушение требований законодательства, регулирующего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Все работники МОБУ СОШ № 8 им. А.Г. Ломакина, допущенные к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должны быть ознакомлены под подпись с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данным Положением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изменениями к нему.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1.4. Основные понятия, используемые в настоящем Положении: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-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Персональные данные субъектов - любая информация, относящаяся к прямо или косвенно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определенному,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определяемому физическому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лицу (субъекту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Оператор -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государственный орган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муниципальный орган,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юридическое или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определяющие цели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состав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подлежащих обработке, действия (операции), совершаемые с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Обработка персональных данных – любое действие (операция) или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совокупность действий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(операций), совершаемых с использованием средств автоматизации или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без использования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таких средств с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Автоматизированная обработка персональных данных – обработка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помощью средств вычислительной техники; 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- Распространение персональных данных - действия, направленные на раскрытие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неопределенному кругу лиц;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Предоставление персональных данных – действия, направленные на раскрытие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определенному лицу или определенному кругу лиц; 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Блокирование персональных данных - временное прекращение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случаев, если обработка необходима для уточнения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Уничтожение персональных данных - действия, в результате которых становится невозможным восстановить содержание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информационной системе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в результате которых уничтожаются материальные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носители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конкретному субъекту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Информационная система персональных данных 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- совокупность содержащихся в базах данных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обеспечивающих их обработку информационных технологий и технических средств;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Трансграничная передача персональных данных – передача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Информация - сведения (сообщения, данные) независимо от формы их представления.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Понятие и состав субъекта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2.1. Полный состав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обрабатываемых в МОБУ СОШ № 8 им. А.Г. Ломакина, устанавливается в Перечне персональных данных, обрабатываемых в МОБУ СОШ № 8 им. А.Г. Ломакина (далее по тексту - Перечень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), утвержденном директором.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2.2.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Информация, содержащая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необходима МОБУ СОШ № 8 им. А.Г. Ломакина в целях: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оказания услуг в соответствии с видами деятельности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оформления и выполнения договорных, преддоговорных отношений по направлениям своей деятельности;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выполнения требований законодательства Российской Федерации, регулирующего деятельность юридических лиц;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обеспечения реализации уставных целей и видов деятельности;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защиты законных прав и интересов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обеспечения реализации положений, установленных локальными актами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выполнения требований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законодательства и решения вопросов, возложенных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на МОБУ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№ 8 им. А.Г.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Ломакина, как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работодателя.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Состав и объем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необходимый МОБУ СОШ № 8 им. А.Г. Ломакина, устанавливается в зависимости от вида субъекта и обрабатывается в соответствии с целями обработки и положениями соответствующего законодательства.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2.4.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В Перечень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могут вноситься изменения и дополнения, исходя из требований законодательства. 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3.Особенности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3.1.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Порядок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устанавливается с соблюдением требований Трудового кодекса Российской Федерации и иных федеральных законов.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3.2.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целях обеспечения прав и свобод человека и гражданина МОБУ СОШ № 8 им. А.Г. Ломакина и его представители, при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обязаны соблюдать следующие требования: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обработка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при определении объема и содержания обрабатываемых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необходимо руководствоваться Конституцией Российской Федерации, Трудовым кодексом Российской Федерации и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все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следует получать у него самого. Если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МОБУ СОШ № 8 им. А.Г. Ломакина должен сообщить работнику о целях, предполагаемых источниках и способах получения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 характере подлежащих получению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последствиях отказа работника дать письменное согласие на их получение;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МОБУ СОШ № 8 им. А.Г. Ломакина не имеет права получать и обрабатывать сведения о работнике, относящиеся в соответствии с законодательством Российской Федерации в области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специальным категориям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случаев, предусмотренных Трудовым кодексом Российской Федерации и другими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МОБУ СОШ № 8 им. А.Г. Ломакина не имеет права получать и обрабатывать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о его членстве в объединениях или его профсоюзной деятельности, за исключением случаев, предусмотренных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Трудовым кодексом Российской Федерации и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при принятии решений, затрагивающих интересы работника, МОБУ СОШ № 8 им. А.Г. Ломакина не имеет права основываться на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полученных исключительно в результате их автоматизированной обработки или электронного получения;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защита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от неправомерного их использования или утраты обеспечивается МОБУ СОШ № 8 им. А.Г. Ломакина за счет ее средств в порядке, установленном Трудовым кодексом Российской Федерации и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работники и их представители должны быть ознакомлены под роспись с документами МОБУ СОШ № 8 им. А.Г. Ломакина, устанавливающими порядок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работников, а также об их правах и обязанностях в этой области;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работники не должны отказываться от своих прав на сохранение и защиту тайны;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МОБУ СОШ № 8 им. А.Г. Ломакина, работники и их представители должны совместно вырабатывать меры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3.3.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Размещение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на сайте ОУ в сети «Интернет» возможно исключительно с письменного согласия работника, за исключением случаев, когда доступ к ним неограниченного круга лиц предоставлен самим работником либо по его просьбе к моменту размещения 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сделанные общедоступными работником) либо обязанность размещения соответствующих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данных вытекает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требований закона.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3.4. При передаче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необходимо соблюдать следующие требования: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сообщать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установленных Трудовым кодексом Российской Федерации или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предупредить лиц, получающих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обязаны соблюдать их конфиденциальность. Данное положение не распространяется на обмен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в порядке, установленном Трудовым кодексом Российской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 и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разрешать доступ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только специально уполномоченным лицам, имеющим к ним допуск, при этом указанные лица должны иметь право получать только те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которые необходимы для выполнения конкретных функций;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осуществлять передачу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в пределах МОБУ СОШ № 8 им. А.Г. Ломакина в соответствии с настоящим Положением, иными локальными нормативными актами, с которыми работник должен быть ознакомлен под подпись;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передавать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представителям работников в порядке, установленном Трудовым кодексом Российской Федерации, иными федеральными законами, и ограничивать эту информацию только теми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которые необходимы для выполнения указанными представителями их функций;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сообщать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 в коммерческих целях без его письменного согласия;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передача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допускается в объемах, необходимых для выполнения задач, соответствующих причине сбора этих данных.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3.5.Работник обязан: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предоставить МОБУ СОШ № 8 им. А.Г. Ломакина документы, содержащие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состав которых установлен Трудовым кодексом Российской Федерации и иным законодательством, регулирующим трудовые правоотношения,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срок, не превышающий 5 рабочих дней, лично либо через своего представителя сообщать работнику, ответственному за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МОБУ СОШ № 8 им. А.Г. Ломакина либо работнику, ответственному за ведение кадрового делопроизводства, об изменении своих персональных данных и представить подтверждающие документы.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В целях обеспечения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хранящихся у МОБУ СОШ № 8 им. А.Г. Ломакина, работники имеют право на: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полную информацию об 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обработке этих данных;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свободный бесплатный доступ к своим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включая право на получение копий любой записи, содержащей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работника, за исключением случаев, предусмотренных федеральным законом;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определение своих представителей для защиты своих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медицинской документации, отражающей состояние их здоровья, с помощью медицинского работника по их выбору;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требование об исключении или исправлении неверных, или неполных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данных, обработанных с нарушением требований Трудового кодекса Российской Федерации или иного федерального закона. При отказе МОБУ СОШ № 8 им. А.Г. Ломакина исключить или исправить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работника  он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право  заявить в письменной форме МОБУ СОШ № 8 им. А.Г. Ломакина о своем несогласии с соответствующим обоснованием такого несогласия;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дополнение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оценочного характера заявлением, выражающим собственную точку зрения;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требование об извещении МОБУ СОШ № 8 им. А.Г. Ломакина всех лиц, которым ранее были сообщены неверные или неполные 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 работника, обо всех произведенных в них исключениях, исправлениях или дополнениях;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обжалование в суд любых неправомерных действий или бездействия МОБУ СОШ № 8 им. А.Г. Ломакина при обработке и защите его 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Порядок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4.1.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Обработка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должна осуществляться с соблюдением принципов и правил, предусмотренных законодательством.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4.2.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Организацию и контроль за порядком обработки и защитой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в структурных подразделениях МОБУ СОШ № 8 им. А.Г. Ломакина, сотрудники которых обрабатывают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осуществляют их непосредственные руководители.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4.3.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МОБУ СОШ № 8 им. А.Г. Ломакина вправе поручить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другому лицу с согласия субъекта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если иное не предусмотрено законодательством, на основании заключаемого с этим лицом договора (контракта). При этом лицо, осуществляющее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поручению МОБУ СОШ № 8 им. А.Г. Ломакина, обязано соблюдать принципы и правила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предусмотренные законодательством.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Помещения, в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которых обрабатываются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4.4.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обрабатываются в структурных подразделениях МОБУ СОШ № 8 им. А.Г. Ломакина по направлениям деятельности. В целях выполнения своих трудовых обязанностей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могут обрабатываться как на бумажных носителях, так и в электронном виде. 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4.5.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Помещения, в которых ведется обработка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их оборудование должны исключать возможность бесконтрольного проникновения в них посторонних лиц и гарантировать сохранность находящихся в них носителей, содержащих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4.6.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Помещения, в которых обрабатываются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при отсутствии в них сотрудников должны быть закрыты.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материальные носители), в специальных разделах или на полях форм (бланков).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4.8. При фиксации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материальных носителях не допускается фиксация на одном материальном носителе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цели обработки которых, заведомо не совместимы. Для обработки различных категорий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осуществляемой без использования средств автоматизации, для каждой категории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должен использоваться отдельный материальный носитель.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При несовместимости целей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зафиксированных на одном материальном носителе, если материальный носитель не позволяет осуществлять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отдельно от других зафиксированных на том же носителе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должны быть приняты меры по обеспечению раздельной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в частности: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а) при необходимости использования или распространения определенных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отдельно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находящихся на том же материальном носителе других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копирование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при необходимости уничтожения или блокирования части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подлежащих уничтожению или блокированию.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4.10. Уничтожение или обезличивание части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если это допускается материальным носителем, может производиться способом, исключающим дальнейшую обработку этих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сохранением возможности обработки иных данных, зафиксированных на материальном носителе (удаление, вымарывание).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4.11. Уточнение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4.12.При хранении материальных носителей должны соблюдаться условия, обеспечивающие сохранность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исключающие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устанавливаются МОБУ СОШ № 8 им. А.Г. Ломакина.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4.13. При работе с материальными носителями, содержащими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работники Лицея должны исключить несанкционированный к ним доступ, соблюдая следующие правила: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 угрозе несанкционированного доступа к материальным носителям, содержащим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работник обязан исключить возможность визуального съема информации с них и убрать носитель(и) в запираемый шкаф (сейф и т.п.);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покидая рабочее место, все материальные носители, содержащие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должны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убираться в запираемый шкаф (сейф и т.п.);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работник обязан принимать иные меры в соответствии со сложившейся ситуацией, исходя из обязанности исключения несанкционированного доступа к материальным носителям, содержащим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4.14.Работники, осуществляющие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должны быть проинформированы о факте обработки ими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категориях, обрабатываемых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исполнительной власти субъектов Российской Федерации, а также локальными правовыми актами МОБУ СОШ № 8 им. А.Г. Ломакина.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4.15. МОБУ СОШ № 8 им. А.Г. Ломакина при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4.16. Порядок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МОБУ СОШ № 8 им. А.Г. Ломакина регламентируется настоящим Положением и иными локальным нормативными актами МОБУ СОШ № 8 им. А.Г. Ломакина в области технической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4.17. Использование средств вычислительной техники для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допускается только после выполнения требований безопасности информации.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4.18. Обеспечение безопасности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достигается, в частности: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определением угроз безопасности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их обработке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применением организационных и технических мер по обеспечению безопасности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их обработке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необходимых для выполнения требований к защите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3) применением прошедших в установленном порядке процедуру оценки соответствия средств защиты информации;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оценкой эффективности принимаемых мер по обеспечению безопасности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ввода в эксплуатацию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учетом машинных носителей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обнаружением фактов несанкционированного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принятием соответствующих мер;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восстановлением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модифицированных или уничтоженных вследствие несанкционированного доступа к ним;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установлением правил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обрабатываемым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обеспечением регистрации и учета всех действий, совершаемых с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контролем за принимаемыми мерами по обеспечению безопасности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уровня защищенности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4.19. При проведении технического обслуживания и ремонта техники, в которой ведется обработка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запрещается передавать ремонтным организациям блоки с элементами накопления и хранения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4.20. По фактам и попыткам несанкционированного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утечки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расследования.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4.21. Машинные носители, содержащие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(несъемные диски - жесткие диски; съемные носители: гибкие магнитные диски, съемные пакеты дисков, иные магнитные, оптические или магнитно-оптические диски и т.п.) до начала работы регистрируются ответственным работником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(администратором) с проставлением реквизитов, идентифицирующих каждый носитель.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4.22. Уничтожение машинных носителей, содержащих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производится в соответствии с установленными в МОБУ СОШ № 8 им. А.Г. Ломакина требованиями.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4.23. Допуск к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работники получают на основании решения директора МОБУ СОШ № 8 им. А.Г. Ломакина или в соответствии с локальными актами МОБУ СОШ № 8 им. А.Г. Ломакина.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Доступ работников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реализуется посредством технических средств и способов, не противоречащих законодательству Российской Федерации.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4.24. Работники, обрабатывающие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обязаны соблюдать следующие требования: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проверять все новые данные на наличие вирусов;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никому не сообщать (не передавать) сведения о доступе (логин, пароль);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 оставлять без контроля включенным автоматизированное рабочее место. 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4.25. МОБУ СОШ № 8 им. А.Г. Ломакина производит регулярное резервное копирование данных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Лицо, ответственное за резервное копирование назначается директором МОБУ СОШ № 8 им. А.Г. Ломакина. Порядок резервного копирования устанавливается локальными актами МОБУ СОШ № 8 им. А.Г. Ломакина.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5. Права и обязанности субъектов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Субъект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право: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5.1.1. на получение сведений, указанных в п. 5.1.3 настоящего Положения, за исключением случаев, когда право субъекта на доступ к его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ограничено в соответствии с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5.1.2. требовать от МОБУ СОШ № 8 им. А.Г. Ломакина уточнения своих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их блокирования или уничтожения в случае, если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 неполными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5.1.3. при обращении или направлении запроса</w:t>
      </w:r>
      <w:r w:rsidRPr="00FB4AA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требовать от МОБУ СОШ № 8 им. А.Г. Ломакина предоставления сведений о наличии его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доступной форме. При этом в них не должны содержаться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относящиеся к другим субъектам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исключением случаев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если имеются законные основания для раскрытия таких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Запрос должен отвечать требованиям пункта 3 статьи 14 федерального закона Российской Федерации от 27.07.2006 №152-ФЗ «О персональных данных». При этом подлежит предоставлению следующая информация: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 подтверждение факта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субъекта в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 правовые основания и цели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 цели и применяемые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способы  обработки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наименование и место нахождения МОБУ СОШ № 8 им. А.Г. Ломакина, сведения о лицах (за исключением работников МОБУ СОШ № 8 им. А.Г. Ломакина), которые имеют доступ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которым могут быть раскрыты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 договора с МОБУ СОШ № 8 им. А.Г. Ломакина или на основании федерального закона;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обрабатываемые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относящиеся к соответствующему субъекту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источник их получения, если иной порядок предоставления таких данных не предусмотрен федеральным законом;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сроки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сроки их хранения;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порядок осуществления субъектом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прав, предусмотренных федеральным законом от 27.07.2006 «О персональных данных» №152-ФЗ;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8) информацию об осуществляемой или о предполагаемой трансграничной передаче данных;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наименование или фамилию, имя, отчество и адрес лица, осуществляющего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поручению оператора, если обработка поручена или будет поручена такому лицу;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10) иные сведения, предусмотренные федеральным законом Российской Федерации от 27.07.2006 «О персональных данных» №152-ФЗ или другими федеральными законами.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5.1.4.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5.1.5. на обжалование действий или бездействий МОБУ СОШ № 8 им. А.Г. Ломакина в уполномоченный орган по защите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прав субъектов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в судебном порядке.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 После предоставления необходимых сведений субъекту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его запросу, последний вправе обратиться повторно в МОБУ СОШ № 8 им. А.Г. Ломакина а или направить ему повторный запрос о предоставлении данных, не ранее чем через 30  дней после первоначального  обращения или направления первоначального запроса, если более короткий срок не установлен законодательством, нормативно-правовым актом или договором, стороной которого либо выгодоприобретателем или поручителем по которому является  субъект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Субъект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вправе обратиться повторно в МОБУ СОШ № 8 им. А.Г. Ломакина или направить ему повторный запрос в целях получения необходимых сведений, а также в целях ознакомления с обрабатываемыми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истечения срока, указанного в п. 5.2. настоящего Положения, в случае, если такие сведения и (или) обрабатываемые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были предоставлены ему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ознакомления в полном объеме по результатам рассмотрения первоначального обращения.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Повторный запрос наряду со сведениями, предусмотренными законодательством, должен содержать обоснование его направления.  </w:t>
      </w:r>
    </w:p>
    <w:p w:rsidR="00FB4AA9" w:rsidRPr="00FB4AA9" w:rsidRDefault="00FB4AA9" w:rsidP="00FA50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МОБУ СОШ № 8 им. А.Г. Ломакина вправе отказать субъекту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выполнении повторного запроса, не соответствующего условиям, предусмотренным законодательством. Такой отказ должен быть мотивированным. Обязанность предоставления доказательств обоснованности отказа в выполнении повторного запроса лежит на МОБУ СОШ № 8 им. А.Г. Ломакина.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Обеспечение конфиденциальности и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6.1. К информации, содержащей </w:t>
      </w:r>
      <w:proofErr w:type="spell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субъектов, применяется режим конфиденциальности, то есть обязательное для соблюдения получившим доступ к </w:t>
      </w:r>
      <w:proofErr w:type="spell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субъектов лицом требование не раскрывать третьим </w:t>
      </w:r>
      <w:proofErr w:type="gram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  и</w:t>
      </w:r>
      <w:proofErr w:type="gram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 допускать их распространения без согласия субъекта </w:t>
      </w:r>
      <w:proofErr w:type="spell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или иного законного основания.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6.2. Соблюдение конфиденциальности </w:t>
      </w:r>
      <w:proofErr w:type="spellStart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обеспечивается путем принятия МОБУ СОШ № 8 им. А.Г. Ломакина следующих мер: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определение перечня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ограничение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путем определения должностных лиц, допущенных к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определение работников, ответственных за работу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сохранность носителей, содержащих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распределение обязанностей между работниками МОБУ СОШ № 8 им. А.Г. Ломакина по защите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регламентация правил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обработки </w:t>
      </w:r>
      <w:proofErr w:type="spellStart"/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путем установления порядка работы с этой информацией и контроля за его соблюдением;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учет лиц, получивших доступ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и (или) лиц, которым такая информация была предоставлена или передана;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регулирование отношений по использованию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в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рамках договорных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отношений;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выявление возможных каналов несанкционированного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обеспечение безопасности информации при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с использованием средств вычислительной техники;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исключение бесконтрольного использования средств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посторонними лицами;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определение помещений, в которых ведется работа с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субъектов, исключение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бесконтрольного доступа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сторонних лиц в эти помещения;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использование необходимых средств технической защиты информации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 организация надлежащего порядка уничтожения информации, содержащей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соответствующих носителей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 своевременное выявление нарушения требований разрешительной системы доступа работниками к определенным сведениям;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проведение воспитательной и разъяснительной работы с сотрудниками по предупреждению нарушения норм законодательства, регулирующего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 принятие иных мер, не противоречащих законодательству.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6.3.Защита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представляет собой жестко регламентированный процесс, предупреждающий нарушение порядка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целостности носителей, содержащих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обеспечивающий достоверность и конфиденциальность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и, в итоге, обеспечивающий безопасность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6.4. Основным виновником нарушения требований конфиденциальности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является, как правило, персонал, работающий с соответствующими </w:t>
      </w:r>
      <w:r w:rsidR="00FA505D"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документами и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базами данных.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 Право доступа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имеют работники, занимающие соответствующие должности согласно «Перечню должностей работников, доступ которых к персональным данным необходим для выполнения трудовых обязанностей в МОБУ СОШ № 8 им. А.Г. Ломакина».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6.6. Работники МОБУ СОШ № 8 им. А.Г. Ломакина обрабатывают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только в том объеме, который необходим им для выполнения своих трудовых обязанностей.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6.6.1. Объем обрабатываемых данных может быть увеличен при расширении трудовых обязанностей, при их изменении, либо при наличии рабочей необходимости только с письменного разрешения директора МОБУ СОШ № 8 им. А.Г. Ломакина.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6.6.2. В случае умышленного нарушения пунктов 6.5.,6.6. работник может быть привлечен к ответственности в соответствии с законодательством.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6.7. При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работники должны обеспечивать безопасность носителей, содержащих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находящихся в их распоряжении.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6.8. Работники, обрабатывающие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обязаны обеспечивать их конфиденциальность, соблюдать требования законодательства, настоящего Положения и иных локальных актов МОБУ СОШ № 8 им. А.Г. Ломакина, обеспечивать защиту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несанкционированного доступа.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6.9. Работникам, обрабатывающим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запрещено передавать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третьим лицам, за исключением следующих случаев: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передача данных предусмотрена законодательством Российской Федерации и локальными актами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данные передаются другим работникам МОБУ СОШ № 8 им. А.Г. Ломакина, доступ которых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разрешен в соответствии с локальными актами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данные передаются по решению директора МОБУ СОШ № 8 им. А.Г. Ломакина;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передача данных выполняется в целях исполнения договоров МОБУ СОШ № 8 им. А.Г. Ломакина.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6.10. Работникам, осуществляющим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запрещается оставлять вне контроля материальные носители и средства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 оставлении рабочего места материальные носители убираются в запираемые шкафы, сейфы и т.п., а программное обеспечение, используемое при обработке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ИСПДн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переводится в режим работы, исключающий доступ к информации без ввода пароля или идентификатора.  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Служебное расследование по фактам нарушения режима конфиденциальности и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7.1. За нарушение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виновные лица привлекаются к ответственности в соответствии с законодательством.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2.По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факту нарушения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быть организовано служебное расследование, включающее при необходимости поиск утерянного(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носителя(ей), содержащего(их) 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Расследование должно быть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начато  в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предельно короткий срок (не позднее недели со дня обнаружения факта проступка) и завершено не позднее месяца  со дня обнаружения факта нарушения установленных норм.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7.3.Для   проведения   расследования директор   МОБУ СОШ № 8 им. А.Г. Ломакина    образует комиссию из не заинтересованных в исходе расследования сотрудников, не менее 3-х человек, имеющих допуск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. Основная задача комиссии - правильное и объективное установление всех обстоятельств, а также сбор и анализ доказательной базы.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7.4. В процессе проверочных мероприятий комиссия обязана: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установить факт совершения дисциплинарного проступка, обстоятельства его совершения;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при утере носителя провести обследование мест возможного нахождения, утерянного(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носителя(ей), содержащего(их)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определить вину лиц, допустивших нарушение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(разглашение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утерю носителя(ей), содержащего(их)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определить размер причиненного МОБУ СОШ № 8 им. А.Г. Ломакина ущерба;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выявить мотивы и причины совершения проступка, а также смягчающие и отягчающие обстоятельства;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соблюдать требования законодательства в части защиты неприкосновенности личной информации работников;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 не придавать огласке информацию, касающуюся проверки.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7.5. При проведении проверочных мероприятий члены комиссии имеют право: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проводить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анализ  документации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касающейся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запросить письменные объяснения от сотрудника(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), в отношении которого(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проводится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проверка,  об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обстоятельствах произошедшего; если по истечении двух рабочих дней они не представлены  - составить соответствующий акт;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получать письменные пояснения от работников МОБУ СОШ № 8 им. А.Г. Ломакина;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проводить осмотр помещений, хранилищ, столов, шкафов, в которых может(гут) находиться носитель(и), содержащие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случае утери);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направлять запросы в адрес контрагентов, а также в органы государственной власти и местного самоуправления, организации.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7.6. Результаты работы комиссии отражаются в акте, в основу которого кладутся собранные в ходе проверки материалы, подтверждающие факт совершения проступка и выводы о виновности/невиновности работника(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7.7. По окончании служебного расследования комиссия представляет акт на рассмотрение директору МОБУ СОШ № 8 им. А.Г. Ломакина с подтверждающими обстоятельства документами.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В акте должны быть отражены: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 фамилии, инициалы и должности всех членов комиссии;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дата, место и точное время составления акта;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основание и период проведения расследования;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сведения о проделанной работе;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время, место и обстоятельства совершения проступка;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факт совершения дисциплинарного проступка, мотив, причины совершения, смягчающие и отягчающие обстоятельства;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фамилии, инициалы и должности виновных лиц;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причиненного ущерба;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предлагаемые меры наказания (учитывая личные и деловые качества виновных лиц) или дальнейшие действия.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в акте могут содержаться и другие сведения (напр., предложения по мерам, которые необходимо принять для поиска носителя, содержащего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для недопущения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подобных  нарушений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дальнейшем).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7.8. Акт подписывается всеми членами комиссии. С ним необходимо ознакомить работника, виновного в нарушении установленных норм, регулирующих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под роспись. В случае его отказа или уклонения от ознакомления составляется соответствующий акт.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7.9. По результатам работы комиссии директор МОБУ СОШ № 8 им. А.Г. Ломакина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в  случае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виновности работника вправе применить в отношении него одно из дисциплинарных взысканий.  Взыскание не может быть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применено  позднее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шести месяцев со дня совершения проступка и позднее одного месяца со дня его обнаружения.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должен быть ознакомлен с приказом о наложении дисциплинарного взыскания в течение трех рабочих дней с момента издания, не считая времени его отсутствия на работе.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8.Ответственность за нарушение норм, регулирующих обработку и защиту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8.1.Каждый работник, ведущий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несет ответственность за нарушение установленных правил.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8.2.Руководитель подразделения, разрешающий доступ работника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несет ответственность за данное разрешение.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 В случае нарушения норм, регулирующих обработку и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защиту 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работник может быть: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законами;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привлечен к гражданско-правовой, административной и уголовной ответственности в порядке, установленном федеральными законами.  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Проведение внутреннего контроля и (или) аудита соответствия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законодательству, требованиям к защите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политике МОБУ СОШ № 8 им. А.Г. Ломакина в отношении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локальным актам</w:t>
      </w: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Внутренний контроль и (или) аудит соответствия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законодательству о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требованиям к защите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политике МОБУ СОШ № 8 им. А.Г. Ломакина в отношении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локальным актам, осуществляется с целью изучения и оценки фактического состояния соблюдения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обеспечения  надлежащей защиты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выявления недостатков и нарушений, выработки предложений, направленных на их устранение и предотвращение.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9.2. Контрольные мероприятия проводятся ответственным за организацию обработки 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МОБУ СОШ № 8 им. А.Г. Ломакина либо образуемой комиссией из числа работников, имеющих допуск к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согласно утвержденному директором  МОБУ СОШ № 8 им. А.Г. Ломакина   ежегодному   плану  в  соответствии с  «Правилами осуществления внутреннего контроля и (или) аудита соответствия обработки персональных данных законодательству, требованиям к защите персональных данных, политике МОБУ СОШ № 8 им. А.Г. Ломакина в отношении  обработки  персональных данных, локальным актам».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При  необходимости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, может быть проведена внеплановая проверка.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проверки не должно приводить к необоснованному ознакомлению с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участвующих в ней лиц.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 По результатам проверки составляется отчет с отражением в нем </w:t>
      </w:r>
      <w:proofErr w:type="gram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состояния  дел</w:t>
      </w:r>
      <w:proofErr w:type="gram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МОБУ СОШ № 8 им. А.Г. Ломакина, по соблюдению требований законодательства, регламентирующего обработку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выявленных недостатков и нарушений правил обработки </w:t>
      </w:r>
      <w:proofErr w:type="spellStart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ПДн</w:t>
      </w:r>
      <w:proofErr w:type="spellEnd"/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предложений по их устранению. 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9.4. Отчет предоставляется директору МОБУ СОШ № 8 им. А.Г. Ломакина.  На   основании представленного отчета директор определяет ответственных работников и сроки устранения выявленных нарушений, недостатков, принимает иные необходимые решения исходя из положения дел.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9.5. После устранения всех нарушений ответственным составляется об этом акт.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10. Заключительные положения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10.1. Настоящее Положение вступает в силу с момента его утверждения и действует бессрочно до замены его новым.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Работники МОБУ СОШ № 8 им. А.Г. Ломакина должны быть поставлены в известность о вносимых изменениях и дополнениях за 5 дней до вступления их в силу.</w:t>
      </w:r>
    </w:p>
    <w:p w:rsidR="00FB4AA9" w:rsidRPr="00FB4AA9" w:rsidRDefault="00FB4AA9" w:rsidP="00FB4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4AA9">
        <w:rPr>
          <w:rFonts w:ascii="Times New Roman" w:eastAsia="Calibri" w:hAnsi="Times New Roman" w:cs="Times New Roman"/>
          <w:sz w:val="28"/>
          <w:szCs w:val="28"/>
          <w:lang w:eastAsia="ru-RU"/>
        </w:rPr>
        <w:t>10.2. Настоящее Положение обязательно для всех работников МОБУ СОШ № 8 им. А.Г. Ломакина.</w:t>
      </w:r>
    </w:p>
    <w:p w:rsidR="00FB4AA9" w:rsidRPr="00FB4AA9" w:rsidRDefault="00FB4AA9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3204" w:rsidRPr="00FB4AA9" w:rsidRDefault="009C3204" w:rsidP="00FB4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C3204" w:rsidRPr="00FB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E33" w:rsidRDefault="00703E33" w:rsidP="00FB4AA9">
      <w:pPr>
        <w:spacing w:after="0" w:line="240" w:lineRule="auto"/>
      </w:pPr>
      <w:r>
        <w:separator/>
      </w:r>
    </w:p>
  </w:endnote>
  <w:endnote w:type="continuationSeparator" w:id="0">
    <w:p w:rsidR="00703E33" w:rsidRDefault="00703E33" w:rsidP="00FB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E33" w:rsidRDefault="00703E33" w:rsidP="00FB4AA9">
      <w:pPr>
        <w:spacing w:after="0" w:line="240" w:lineRule="auto"/>
      </w:pPr>
      <w:r>
        <w:separator/>
      </w:r>
    </w:p>
  </w:footnote>
  <w:footnote w:type="continuationSeparator" w:id="0">
    <w:p w:rsidR="00703E33" w:rsidRDefault="00703E33" w:rsidP="00FB4AA9">
      <w:pPr>
        <w:spacing w:after="0" w:line="240" w:lineRule="auto"/>
      </w:pPr>
      <w:r>
        <w:continuationSeparator/>
      </w:r>
    </w:p>
  </w:footnote>
  <w:footnote w:id="1">
    <w:p w:rsidR="00FB4AA9" w:rsidRDefault="00FB4AA9" w:rsidP="00FB4AA9">
      <w:pPr>
        <w:pStyle w:val="a3"/>
      </w:pPr>
      <w:r>
        <w:rPr>
          <w:rStyle w:val="a5"/>
        </w:rPr>
        <w:footnoteRef/>
      </w:r>
      <w:r>
        <w:t xml:space="preserve"> С данным запросом  вправе обратиться представитель субъекта ПДн.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A9"/>
    <w:rsid w:val="00703E33"/>
    <w:rsid w:val="00772E8D"/>
    <w:rsid w:val="009C3204"/>
    <w:rsid w:val="00CA2882"/>
    <w:rsid w:val="00FA505D"/>
    <w:rsid w:val="00F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9644"/>
  <w15:chartTrackingRefBased/>
  <w15:docId w15:val="{6C37F594-6357-43D0-89AA-C8345FC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4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4AA9"/>
    <w:rPr>
      <w:sz w:val="20"/>
      <w:szCs w:val="20"/>
    </w:rPr>
  </w:style>
  <w:style w:type="character" w:styleId="a5">
    <w:name w:val="footnote reference"/>
    <w:semiHidden/>
    <w:rsid w:val="00FB4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5539</Words>
  <Characters>31575</Characters>
  <Application>Microsoft Office Word</Application>
  <DocSecurity>0</DocSecurity>
  <Lines>263</Lines>
  <Paragraphs>74</Paragraphs>
  <ScaleCrop>false</ScaleCrop>
  <Company/>
  <LinksUpToDate>false</LinksUpToDate>
  <CharactersWithSpaces>37040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Булычева</cp:lastModifiedBy>
  <cp:revision>4</cp:revision>
  <dcterms:created xsi:type="dcterms:W3CDTF">2018-11-08T13:43:00Z</dcterms:created>
  <dcterms:modified xsi:type="dcterms:W3CDTF">2018-11-12T07:15:00Z</dcterms:modified>
</cp:coreProperties>
</file>